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 w:firstRow="1" w:lastRow="0" w:firstColumn="1" w:lastColumn="0" w:noHBand="0" w:noVBand="1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E35CF" w:rsidRPr="002D7790" w:rsidTr="009E3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r>
              <w:t>İl Milli Eğitim Müdürü</w:t>
            </w: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4E01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Bakanlığımız adına taşrada faaliyet yürüten birimdir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1D39C1" w:rsidP="002D7790">
            <w:pPr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r>
              <w:t>UNİCEF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1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hedeflerini gerçekleştirmede ortak dünyayla iletişim kurmayı sağlar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İzle 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r>
              <w:t>AB Komisyonu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4E01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 uyumu sürecinde ortak faaliyet yürütülen kurumdur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E35CF" w:rsidRPr="002D7790" w:rsidRDefault="001D39C1" w:rsidP="008D54E2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r>
              <w:t>Çevre ve Şehircilik Bakanlığı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1D39C1" w:rsidP="004E0E2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Eğitim-öğretim fiziki yatırımların gerçekleştirilmesinde ortak çalışılıyor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1D39C1" w:rsidP="008D54E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bookmarkStart w:id="0" w:name="_GoBack" w:colFirst="7" w:colLast="7"/>
            <w:r>
              <w:t>Belediyeler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4184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Taşradaki eğitim faaliyet birlikte yürütüldüğü kurumdur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694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r>
              <w:t>Öğretmenler</w:t>
            </w: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Eğitim faaliyetlerini birinci elden yürüten personellerdir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  <w:tr w:rsidR="009E35CF" w:rsidRPr="002D7790" w:rsidTr="004E0E2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r>
              <w:t>12.sınıf öğrenciler</w:t>
            </w: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Eğitim öğretim hizmetlerinden etkilenen ve üniversiteye girecek öğrenci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694" w:type="dxa"/>
          </w:tcPr>
          <w:p w:rsidR="009E35CF" w:rsidRPr="002D7790" w:rsidRDefault="001D39C1" w:rsidP="002D7790">
            <w:pPr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  <w:bookmarkEnd w:id="0"/>
      <w:tr w:rsidR="009E35CF" w:rsidRPr="002D7790" w:rsidTr="004E0E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1" w:type="dxa"/>
          </w:tcPr>
          <w:p w:rsidR="009E35CF" w:rsidRPr="002D7790" w:rsidRDefault="004E0172" w:rsidP="002D7790">
            <w:pPr>
              <w:spacing w:line="276" w:lineRule="auto"/>
            </w:pPr>
            <w:r>
              <w:t>Genel İdare Hizmet Personeli</w:t>
            </w:r>
          </w:p>
        </w:tc>
        <w:tc>
          <w:tcPr>
            <w:tcW w:w="550" w:type="dxa"/>
          </w:tcPr>
          <w:p w:rsidR="009E35CF" w:rsidRPr="002D7790" w:rsidRDefault="004E0172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*</w:t>
            </w:r>
          </w:p>
        </w:tc>
        <w:tc>
          <w:tcPr>
            <w:tcW w:w="550" w:type="dxa"/>
          </w:tcPr>
          <w:p w:rsidR="009E35CF" w:rsidRPr="002D7790" w:rsidRDefault="009E35CF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84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Bakanlığın iş ve işlerini yürüten personel olduğu için</w:t>
            </w:r>
          </w:p>
        </w:tc>
        <w:tc>
          <w:tcPr>
            <w:tcW w:w="2024" w:type="dxa"/>
            <w:gridSpan w:val="2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13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694" w:type="dxa"/>
          </w:tcPr>
          <w:p w:rsidR="009E35CF" w:rsidRPr="002D7790" w:rsidRDefault="001D39C1" w:rsidP="002D7790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Bilgilendir</w:t>
            </w:r>
            <w:r>
              <w:br/>
              <w:t>Gözet</w:t>
            </w:r>
          </w:p>
        </w:tc>
      </w:tr>
    </w:tbl>
    <w:p w:rsidR="002D7790" w:rsidRDefault="002D7790" w:rsidP="002D7790"/>
    <w:p w:rsidR="008E4F96" w:rsidRDefault="008E4F96" w:rsidP="002D7790"/>
    <w:sectPr w:rsidR="008E4F96" w:rsidSect="000176B5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790"/>
    <w:rsid w:val="000176B5"/>
    <w:rsid w:val="0005397E"/>
    <w:rsid w:val="0009040C"/>
    <w:rsid w:val="001D39C1"/>
    <w:rsid w:val="001F4609"/>
    <w:rsid w:val="002D7790"/>
    <w:rsid w:val="004E0172"/>
    <w:rsid w:val="004E0E23"/>
    <w:rsid w:val="0058340B"/>
    <w:rsid w:val="007E53B0"/>
    <w:rsid w:val="008D54E2"/>
    <w:rsid w:val="008E4F96"/>
    <w:rsid w:val="009B5566"/>
    <w:rsid w:val="009E35CF"/>
    <w:rsid w:val="00B772FB"/>
    <w:rsid w:val="00C74DC7"/>
    <w:rsid w:val="00CD6F5F"/>
    <w:rsid w:val="00D34B36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66A3E-6F33-44AD-86C7-51D126FD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sgb</cp:lastModifiedBy>
  <cp:revision>2</cp:revision>
  <dcterms:created xsi:type="dcterms:W3CDTF">2013-12-10T12:21:00Z</dcterms:created>
  <dcterms:modified xsi:type="dcterms:W3CDTF">2013-12-10T12:21:00Z</dcterms:modified>
</cp:coreProperties>
</file>